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7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drawing>
          <wp:anchor behindDoc="0" distT="0" distB="0" distL="0" distR="0" simplePos="0" locked="0" layoutInCell="0" allowOverlap="1" relativeHeight="2">
            <wp:simplePos x="0" y="0"/>
            <wp:positionH relativeFrom="margin">
              <wp:posOffset>-396875</wp:posOffset>
            </wp:positionH>
            <wp:positionV relativeFrom="paragraph">
              <wp:posOffset>206375</wp:posOffset>
            </wp:positionV>
            <wp:extent cx="621030" cy="40005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6757670</wp:posOffset>
            </wp:positionH>
            <wp:positionV relativeFrom="paragraph">
              <wp:posOffset>259080</wp:posOffset>
            </wp:positionV>
            <wp:extent cx="563245" cy="443230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er"/>
        <w:shd w:val="clear" w:color="auto" w:fill="0070C0"/>
        <w:ind w:hanging="0" w:left="709"/>
        <w:jc w:val="center"/>
        <w:rPr>
          <w:rFonts w:ascii="Arial" w:hAnsi="Arial" w:cs="Arial"/>
          <w:b/>
          <w:bCs/>
          <w:color w:themeColor="background1" w:val="FFFFFF"/>
          <w:sz w:val="32"/>
          <w:szCs w:val="32"/>
        </w:rPr>
      </w:pPr>
      <w:r>
        <w:rPr>
          <w:rFonts w:cs="Arial" w:ascii="Arial" w:hAnsi="Arial"/>
          <w:b/>
          <w:bCs/>
          <w:color w:themeColor="background1" w:val="FFFFFF"/>
          <w:sz w:val="32"/>
          <w:szCs w:val="32"/>
        </w:rPr>
        <w:t>Journée d’information sur</w:t>
      </w:r>
    </w:p>
    <w:p>
      <w:pPr>
        <w:pStyle w:val="Header"/>
        <w:shd w:val="clear" w:color="auto" w:fill="0070C0"/>
        <w:ind w:hanging="0" w:left="709"/>
        <w:jc w:val="center"/>
        <w:rPr>
          <w:rFonts w:ascii="Arial" w:hAnsi="Arial" w:cs="Arial"/>
          <w:b/>
          <w:bCs/>
          <w:color w:themeColor="background1" w:val="FFFFFF"/>
          <w:sz w:val="32"/>
          <w:szCs w:val="32"/>
        </w:rPr>
      </w:pPr>
      <w:r>
        <w:rPr>
          <w:rFonts w:cs="Arial" w:ascii="Arial" w:hAnsi="Arial"/>
          <w:b/>
          <w:bCs/>
          <w:color w:themeColor="background1" w:val="FFFFFF"/>
          <w:sz w:val="32"/>
          <w:szCs w:val="32"/>
        </w:rPr>
        <w:t>les troubles psychiques</w:t>
      </w:r>
      <w:bookmarkStart w:id="0" w:name="_Hlk108524320"/>
      <w:bookmarkEnd w:id="0"/>
    </w:p>
    <w:p>
      <w:pPr>
        <w:pStyle w:val="Title"/>
        <w:tabs>
          <w:tab w:val="clear" w:pos="720"/>
          <w:tab w:val="center" w:pos="5202" w:leader="none"/>
        </w:tabs>
        <w:spacing w:before="100" w:after="0"/>
        <w:jc w:val="left"/>
        <w:rPr/>
      </w:pPr>
      <w:r>
        <w:rPr/>
        <w:tab/>
        <w:t>Fiche de préinscription</w:t>
      </w:r>
    </w:p>
    <w:p>
      <w:pPr>
        <w:pStyle w:val="Title"/>
        <w:tabs>
          <w:tab w:val="clear" w:pos="720"/>
          <w:tab w:val="center" w:pos="5202" w:leader="none"/>
        </w:tabs>
        <w:spacing w:before="100" w:after="0"/>
        <w:jc w:val="center"/>
        <w:rPr/>
      </w:pPr>
      <w:r>
        <w:rPr/>
        <w:t xml:space="preserve">                       </w:t>
      </w:r>
      <w:r>
        <w:rPr/>
        <w:t>Le Samedi 21 JUIN 2025 à Blois           de 9H à 17H</w:t>
      </w:r>
    </w:p>
    <w:p>
      <w:pPr>
        <w:pStyle w:val="Heading1"/>
        <w:spacing w:before="100" w:after="0"/>
        <w:rPr>
          <w:rFonts w:ascii="Arial" w:hAnsi="Arial" w:cs="Arial"/>
          <w:b w:val="false"/>
          <w:color w:val="0070C0"/>
        </w:rPr>
      </w:pPr>
      <w:r>
        <w:rPr>
          <w:rFonts w:cs="Arial" w:ascii="Arial" w:hAnsi="Arial"/>
          <w:color w:val="0070C0"/>
        </w:rPr>
        <w:t>OBJECTIFS</w:t>
      </w:r>
      <w:r>
        <w:rPr>
          <w:rFonts w:cs="Arial" w:ascii="Arial" w:hAnsi="Arial"/>
          <w:color w:val="0070C0"/>
          <w:spacing w:val="-3"/>
        </w:rPr>
        <w:t xml:space="preserve"> </w:t>
      </w:r>
      <w:r>
        <w:rPr>
          <w:rFonts w:cs="Arial" w:ascii="Arial" w:hAnsi="Arial"/>
          <w:b w:val="false"/>
          <w:color w:val="0070C0"/>
          <w:spacing w:val="-10"/>
        </w:rPr>
        <w:t>:</w:t>
      </w:r>
    </w:p>
    <w:p>
      <w:pPr>
        <w:pStyle w:val="BodyText"/>
        <w:spacing w:before="8" w:after="0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ind w:hanging="361" w:left="972"/>
        <w:jc w:val="both"/>
        <w:rPr>
          <w:rFonts w:ascii="Arial" w:hAnsi="Arial" w:cs="Arial"/>
        </w:rPr>
      </w:pPr>
      <w:r>
        <w:rPr>
          <w:rFonts w:cs="Arial" w:ascii="Arial" w:hAnsi="Arial"/>
        </w:rPr>
        <w:t>Acquérir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des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repères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se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rapportant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aux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maladies</w:t>
      </w:r>
      <w:r>
        <w:rPr>
          <w:rFonts w:cs="Arial" w:ascii="Arial" w:hAnsi="Arial"/>
          <w:spacing w:val="-2"/>
        </w:rPr>
        <w:t xml:space="preserve"> psychiques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spacing w:before="1" w:after="0"/>
        <w:ind w:hanging="361" w:left="972"/>
        <w:jc w:val="both"/>
        <w:rPr>
          <w:rFonts w:ascii="Arial" w:hAnsi="Arial" w:cs="Arial"/>
        </w:rPr>
      </w:pPr>
      <w:r>
        <w:rPr>
          <w:rFonts w:cs="Arial" w:ascii="Arial" w:hAnsi="Arial"/>
        </w:rPr>
        <w:t>Comprendre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ce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qu’est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le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handicap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psychique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et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son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impact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dans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le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quotidien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des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spacing w:val="-2"/>
        </w:rPr>
        <w:t>malades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ind w:hanging="361" w:left="972"/>
        <w:jc w:val="both"/>
        <w:rPr>
          <w:rFonts w:ascii="Arial" w:hAnsi="Arial" w:cs="Arial"/>
        </w:rPr>
      </w:pPr>
      <w:r>
        <w:rPr>
          <w:rFonts w:cs="Arial" w:ascii="Arial" w:hAnsi="Arial"/>
        </w:rPr>
        <w:t>Connaître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l’organisation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l’offre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soins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et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leurs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  <w:spacing w:val="-2"/>
        </w:rPr>
        <w:t>spécificités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spacing w:before="2" w:after="0"/>
        <w:ind w:hanging="361" w:left="972"/>
        <w:jc w:val="both"/>
        <w:rPr>
          <w:rFonts w:ascii="Arial" w:hAnsi="Arial" w:cs="Arial"/>
        </w:rPr>
      </w:pPr>
      <w:r>
        <w:rPr>
          <w:rFonts w:cs="Arial" w:ascii="Arial" w:hAnsi="Arial"/>
        </w:rPr>
        <w:t>Identifier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les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ressources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disponibles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(structures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et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2"/>
        </w:rPr>
        <w:t>dispositifs)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ind w:hanging="361" w:left="972"/>
        <w:jc w:val="both"/>
        <w:rPr>
          <w:rFonts w:ascii="Arial" w:hAnsi="Arial" w:cs="Arial"/>
        </w:rPr>
      </w:pPr>
      <w:r>
        <w:rPr>
          <w:rFonts w:cs="Arial" w:ascii="Arial" w:hAnsi="Arial"/>
        </w:rPr>
        <w:t>Prendre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conscience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les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aidants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ne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sont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pas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seuls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face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à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leurs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spacing w:val="-2"/>
        </w:rPr>
        <w:t>difficultés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spacing w:before="1" w:after="0"/>
        <w:ind w:hanging="361" w:left="972"/>
        <w:jc w:val="both"/>
        <w:rPr>
          <w:rFonts w:ascii="Arial" w:hAnsi="Arial" w:cs="Arial"/>
        </w:rPr>
      </w:pPr>
      <w:r>
        <w:rPr>
          <w:rFonts w:cs="Arial" w:ascii="Arial" w:hAnsi="Arial"/>
        </w:rPr>
        <w:t>Reprendre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espoir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et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découvrir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l’on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peut</w:t>
      </w:r>
      <w:r>
        <w:rPr>
          <w:rFonts w:cs="Arial" w:ascii="Arial" w:hAnsi="Arial"/>
          <w:spacing w:val="3"/>
        </w:rPr>
        <w:t xml:space="preserve"> </w:t>
      </w:r>
      <w:r>
        <w:rPr>
          <w:rFonts w:cs="Arial" w:ascii="Arial" w:hAnsi="Arial"/>
        </w:rPr>
        <w:t>devenir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proche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aidant</w:t>
      </w:r>
    </w:p>
    <w:p>
      <w:pPr>
        <w:pStyle w:val="BodyText"/>
        <w:spacing w:before="8" w:after="0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</w:r>
    </w:p>
    <w:p>
      <w:pPr>
        <w:pStyle w:val="Heading1"/>
        <w:ind w:hanging="0" w:left="612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  <w:t>CONTENU</w:t>
      </w:r>
      <w:r>
        <w:rPr>
          <w:rFonts w:cs="Arial" w:ascii="Arial" w:hAnsi="Arial"/>
          <w:color w:val="0070C0"/>
          <w:spacing w:val="2"/>
        </w:rPr>
        <w:t xml:space="preserve"> </w:t>
      </w:r>
      <w:r>
        <w:rPr>
          <w:rFonts w:cs="Arial" w:ascii="Arial" w:hAnsi="Arial"/>
          <w:color w:val="0070C0"/>
          <w:spacing w:val="-10"/>
        </w:rPr>
        <w:t>:</w:t>
      </w:r>
    </w:p>
    <w:p>
      <w:pPr>
        <w:pStyle w:val="BodyText"/>
        <w:spacing w:before="1"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ind w:hanging="361" w:left="972"/>
        <w:jc w:val="both"/>
        <w:rPr>
          <w:rFonts w:ascii="Arial" w:hAnsi="Arial" w:cs="Arial"/>
        </w:rPr>
      </w:pPr>
      <w:r>
        <w:rPr>
          <w:rFonts w:cs="Arial" w:ascii="Arial" w:hAnsi="Arial"/>
        </w:rPr>
        <w:t>Notions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base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sur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les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maladies</w:t>
      </w:r>
      <w:r>
        <w:rPr>
          <w:rFonts w:cs="Arial" w:ascii="Arial" w:hAnsi="Arial"/>
          <w:spacing w:val="-2"/>
        </w:rPr>
        <w:t xml:space="preserve"> psychiques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ind w:hanging="361" w:left="972"/>
        <w:jc w:val="both"/>
        <w:rPr>
          <w:rFonts w:ascii="Arial" w:hAnsi="Arial" w:cs="Arial"/>
        </w:rPr>
      </w:pPr>
      <w:r>
        <w:rPr>
          <w:rFonts w:cs="Arial" w:ascii="Arial" w:hAnsi="Arial"/>
        </w:rPr>
        <w:t>Approche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des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différentes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offres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  <w:spacing w:val="-4"/>
        </w:rPr>
        <w:t>soins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spacing w:before="2" w:after="0"/>
        <w:ind w:hanging="361" w:left="972"/>
        <w:jc w:val="both"/>
        <w:rPr>
          <w:rFonts w:ascii="Arial" w:hAnsi="Arial" w:cs="Arial"/>
        </w:rPr>
      </w:pPr>
      <w:r>
        <w:rPr>
          <w:rFonts w:cs="Arial" w:ascii="Arial" w:hAnsi="Arial"/>
        </w:rPr>
        <w:t>Notion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base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sur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le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handicap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psychique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(dont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spacing w:val="-4"/>
        </w:rPr>
        <w:t>MDPH)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spacing w:lineRule="exact" w:line="274"/>
        <w:ind w:hanging="361" w:left="972"/>
        <w:jc w:val="both"/>
        <w:rPr>
          <w:rFonts w:ascii="Arial" w:hAnsi="Arial" w:cs="Arial"/>
        </w:rPr>
      </w:pPr>
      <w:r>
        <w:rPr>
          <w:rFonts w:cs="Arial" w:ascii="Arial" w:hAnsi="Arial"/>
        </w:rPr>
        <w:t>Présentation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des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différentes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structures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sanitaires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et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médico-sociales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et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les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associations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œuvrant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dans</w:t>
      </w:r>
      <w:r>
        <w:rPr>
          <w:rFonts w:cs="Arial" w:ascii="Arial" w:hAnsi="Arial"/>
          <w:spacing w:val="-5"/>
        </w:rPr>
        <w:t xml:space="preserve"> le </w:t>
      </w:r>
      <w:r>
        <w:rPr>
          <w:rFonts w:cs="Arial" w:ascii="Arial" w:hAnsi="Arial"/>
        </w:rPr>
        <w:t>champ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la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psychiatrie</w:t>
      </w:r>
      <w:r>
        <w:rPr>
          <w:rFonts w:cs="Arial" w:ascii="Arial" w:hAnsi="Arial"/>
          <w:spacing w:val="-1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spacing w:before="1" w:after="0"/>
        <w:ind w:hanging="361" w:left="972"/>
        <w:jc w:val="both"/>
        <w:rPr>
          <w:rFonts w:ascii="Arial" w:hAnsi="Arial" w:cs="Arial"/>
        </w:rPr>
      </w:pPr>
      <w:r>
        <w:rPr>
          <w:rFonts w:cs="Arial" w:ascii="Arial" w:hAnsi="Arial"/>
        </w:rPr>
        <w:t>Le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rôle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et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les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actions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l’Unafam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pour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accompagner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l’entourage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du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malade.</w:t>
      </w:r>
    </w:p>
    <w:p>
      <w:pPr>
        <w:pStyle w:val="BodyText"/>
        <w:spacing w:before="1" w:after="0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Heading1"/>
        <w:spacing w:before="0" w:after="0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  <w:t>PUBLIC</w:t>
      </w:r>
      <w:r>
        <w:rPr>
          <w:rFonts w:cs="Arial" w:ascii="Arial" w:hAnsi="Arial"/>
          <w:color w:val="0070C0"/>
          <w:spacing w:val="-6"/>
        </w:rPr>
        <w:t xml:space="preserve"> </w:t>
      </w:r>
      <w:r>
        <w:rPr>
          <w:rFonts w:cs="Arial" w:ascii="Arial" w:hAnsi="Arial"/>
          <w:color w:val="0070C0"/>
        </w:rPr>
        <w:t>CONCERNE</w:t>
      </w:r>
      <w:r>
        <w:rPr>
          <w:rFonts w:cs="Arial" w:ascii="Arial" w:hAnsi="Arial"/>
          <w:color w:val="0070C0"/>
          <w:spacing w:val="-2"/>
        </w:rPr>
        <w:t xml:space="preserve"> </w:t>
      </w:r>
      <w:r>
        <w:rPr>
          <w:rFonts w:cs="Arial" w:ascii="Arial" w:hAnsi="Arial"/>
          <w:color w:val="0070C0"/>
          <w:spacing w:val="-10"/>
        </w:rPr>
        <w:t>:</w:t>
      </w:r>
    </w:p>
    <w:p>
      <w:pPr>
        <w:pStyle w:val="BodyText"/>
        <w:spacing w:before="1" w:after="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ind w:hanging="360" w:left="972" w:right="334"/>
        <w:jc w:val="both"/>
        <w:rPr>
          <w:rFonts w:ascii="Arial" w:hAnsi="Arial" w:cs="Arial"/>
          <w:b/>
        </w:rPr>
      </w:pPr>
      <w:r>
        <w:rPr>
          <w:rFonts w:cs="Arial" w:ascii="Arial" w:hAnsi="Arial"/>
        </w:rPr>
        <w:t>Toute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personne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confrontée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à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la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maladie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psychique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d’un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 xml:space="preserve">proche. </w:t>
      </w:r>
      <w:r>
        <w:rPr>
          <w:rFonts w:cs="Arial" w:ascii="Arial" w:hAnsi="Arial"/>
          <w:b/>
        </w:rPr>
        <w:t>Cette</w:t>
      </w:r>
      <w:r>
        <w:rPr>
          <w:rFonts w:cs="Arial" w:ascii="Arial" w:hAnsi="Arial"/>
          <w:b/>
          <w:spacing w:val="-5"/>
        </w:rPr>
        <w:t xml:space="preserve"> </w:t>
      </w:r>
      <w:r>
        <w:rPr>
          <w:rFonts w:cs="Arial" w:ascii="Arial" w:hAnsi="Arial"/>
          <w:b/>
        </w:rPr>
        <w:t>formation</w:t>
      </w:r>
      <w:r>
        <w:rPr>
          <w:rFonts w:cs="Arial" w:ascii="Arial" w:hAnsi="Arial"/>
          <w:b/>
          <w:spacing w:val="-4"/>
        </w:rPr>
        <w:t xml:space="preserve"> </w:t>
      </w:r>
      <w:r>
        <w:rPr>
          <w:rFonts w:cs="Arial" w:ascii="Arial" w:hAnsi="Arial"/>
          <w:b/>
        </w:rPr>
        <w:t>concerne</w:t>
      </w:r>
      <w:r>
        <w:rPr>
          <w:rFonts w:cs="Arial" w:ascii="Arial" w:hAnsi="Arial"/>
          <w:b/>
          <w:spacing w:val="-5"/>
        </w:rPr>
        <w:t xml:space="preserve"> </w:t>
      </w:r>
      <w:r>
        <w:rPr>
          <w:rFonts w:cs="Arial" w:ascii="Arial" w:hAnsi="Arial"/>
          <w:b/>
        </w:rPr>
        <w:t xml:space="preserve"> des familles concernées par la maladie psychique d’un proche, adhérentes ou non à l4UNAFAM. et </w:t>
      </w:r>
      <w:r>
        <w:rPr>
          <w:rFonts w:cs="Arial" w:ascii="Arial" w:hAnsi="Arial"/>
          <w:b/>
          <w:color w:val="FF0000"/>
        </w:rPr>
        <w:t>en aucun cas des professionnels</w:t>
      </w:r>
      <w:r>
        <w:rPr>
          <w:rFonts w:cs="Arial" w:ascii="Arial" w:hAnsi="Arial"/>
          <w:b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73" w:leader="none"/>
        </w:tabs>
        <w:spacing w:lineRule="exact" w:line="273"/>
        <w:ind w:hanging="361" w:left="972"/>
        <w:jc w:val="both"/>
        <w:rPr>
          <w:rFonts w:ascii="Arial" w:hAnsi="Arial" w:cs="Arial"/>
        </w:rPr>
      </w:pPr>
      <w:r>
        <w:rPr>
          <w:rFonts w:cs="Arial" w:ascii="Arial" w:hAnsi="Arial"/>
        </w:rPr>
        <w:t>20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personnes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spacing w:val="-2"/>
        </w:rPr>
        <w:t>maximum.</w:t>
      </w:r>
    </w:p>
    <w:p>
      <w:pPr>
        <w:pStyle w:val="BodyText"/>
        <w:spacing w:before="1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spacing w:before="1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401" w:leader="none"/>
        </w:tabs>
        <w:ind w:hanging="0" w:left="2439"/>
        <w:rPr/>
      </w:pPr>
      <w:r>
        <w:rPr/>
        <mc:AlternateContent>
          <mc:Choice Requires="wps">
            <w:drawing>
              <wp:anchor behindDoc="0" distT="0" distB="26035" distL="0" distR="26035" simplePos="0" locked="0" layoutInCell="0" allowOverlap="1" relativeHeight="4" wp14:anchorId="7676ED03">
                <wp:simplePos x="0" y="0"/>
                <wp:positionH relativeFrom="page">
                  <wp:posOffset>762000</wp:posOffset>
                </wp:positionH>
                <wp:positionV relativeFrom="paragraph">
                  <wp:posOffset>5080</wp:posOffset>
                </wp:positionV>
                <wp:extent cx="6299200" cy="3536950"/>
                <wp:effectExtent l="0" t="2540" r="2540" b="2540"/>
                <wp:wrapTopAndBottom/>
                <wp:docPr id="3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80" cy="35370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ind w:hanging="1481" w:left="2252" w:right="69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nudecadreuser"/>
                              <w:ind w:hanging="1481" w:left="2252" w:right="69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Bulletin</w:t>
                            </w:r>
                            <w:r>
                              <w:rPr>
                                <w:b/>
                                <w:color w:val="0070C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d’inscription</w:t>
                            </w:r>
                            <w:r>
                              <w:rPr>
                                <w:b/>
                                <w:color w:val="0070C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- Journée</w:t>
                            </w:r>
                            <w:r>
                              <w:rPr>
                                <w:b/>
                                <w:color w:val="0070C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d’information</w:t>
                            </w:r>
                            <w:r>
                              <w:rPr>
                                <w:b/>
                                <w:color w:val="0070C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0070C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les troubles</w:t>
                            </w:r>
                            <w:r>
                              <w:rPr>
                                <w:b/>
                                <w:color w:val="0070C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psychiques</w:t>
                            </w:r>
                          </w:p>
                          <w:p>
                            <w:pPr>
                              <w:pStyle w:val="Contenudecadreuser"/>
                              <w:ind w:hanging="1481" w:left="2252" w:right="69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pacing w:val="-1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du 21 Juin 2025</w:t>
                            </w:r>
                          </w:p>
                          <w:p>
                            <w:pPr>
                              <w:pStyle w:val="Contenudecadreuser"/>
                              <w:ind w:hanging="1481" w:left="2252" w:right="69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à adresser à UNAFAM41 :  41</w:t>
                            </w:r>
                            <w:hyperlink r:id="rId4">
                              <w:r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@unafam.org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>
                            <w:pPr>
                              <w:pStyle w:val="Contenudecadreuser"/>
                              <w:ind w:hanging="1481" w:left="2252" w:right="691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ou par téléphone : 06 71 53 24 15</w:t>
                            </w:r>
                          </w:p>
                          <w:p>
                            <w:pPr>
                              <w:pStyle w:val="BodyText"/>
                              <w:spacing w:before="275" w:after="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Nom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…………………………………………..Prénom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……………………………………………</w:t>
                            </w:r>
                          </w:p>
                          <w:p>
                            <w:pPr>
                              <w:pStyle w:val="BodyText"/>
                              <w:spacing w:before="141" w:after="0"/>
                              <w:ind w:hanging="0" w:left="147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Adresse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……………………………………………………………………………………………….…</w:t>
                            </w:r>
                          </w:p>
                          <w:p>
                            <w:pPr>
                              <w:pStyle w:val="BodyText"/>
                              <w:spacing w:lineRule="auto" w:line="360" w:before="137" w:after="0"/>
                              <w:ind w:hanging="0" w:left="147" w:right="218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CP : ………………… Ville : ……………………………………………</w:t>
                            </w:r>
                          </w:p>
                          <w:p>
                            <w:pPr>
                              <w:pStyle w:val="BodyText"/>
                              <w:spacing w:lineRule="auto" w:line="360" w:before="137" w:after="0"/>
                              <w:ind w:hanging="0" w:left="147" w:right="2185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Tél.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…………………………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               </w:t>
                            </w:r>
                            <w:r>
                              <w:rPr>
                                <w:color w:val="000000"/>
                              </w:rPr>
                              <w:t>e-mail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…………………………………….</w:t>
                            </w:r>
                          </w:p>
                          <w:p>
                            <w:pPr>
                              <w:pStyle w:val="BodyText"/>
                              <w:spacing w:lineRule="auto" w:line="360" w:before="137" w:after="0"/>
                              <w:ind w:hanging="0" w:right="2185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Je m’inscris à la journée qui aura lieu le 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21 Juin 2025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à Blois</w:t>
                            </w:r>
                          </w:p>
                          <w:p>
                            <w:pPr>
                              <w:pStyle w:val="BodyText"/>
                              <w:spacing w:lineRule="auto" w:line="360" w:before="137" w:after="0"/>
                              <w:ind w:hanging="0" w:right="2185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color w:val="000000"/>
                                <w:spacing w:val="40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lineRule="auto" w:line="360" w:before="137" w:after="0"/>
                              <w:ind w:hanging="0" w:left="147" w:right="218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</w:t>
                            </w:r>
                            <w:r>
                              <w:rPr>
                                <w:color w:val="000000"/>
                              </w:rPr>
                              <w:t xml:space="preserve">Date : ………………                                               Signature : </w:t>
                              <w:tab/>
                              <w:tab/>
                              <w:t xml:space="preserve">                           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docshape1" path="m0,0l-2147483645,0l-2147483645,-2147483646l0,-2147483646xe" stroked="t" o:allowincell="f" style="position:absolute;margin-left:60pt;margin-top:0.4pt;width:495.95pt;height:278.45pt;mso-wrap-style:square;v-text-anchor:top;mso-position-horizontal-relative:page" wp14:anchorId="7676ED03">
                <v:fill o:detectmouseclick="t" on="false"/>
                <v:stroke color="black" weight="5040" joinstyle="miter" endcap="flat"/>
                <v:textbox>
                  <w:txbxContent>
                    <w:p>
                      <w:pPr>
                        <w:pStyle w:val="Contenudecadreuser"/>
                        <w:ind w:hanging="1481" w:left="2252" w:right="691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nudecadreuser"/>
                        <w:ind w:hanging="1481" w:left="2252" w:right="691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Bulletin</w:t>
                      </w:r>
                      <w:r>
                        <w:rPr>
                          <w:b/>
                          <w:color w:val="0070C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d’inscription</w:t>
                      </w:r>
                      <w:r>
                        <w:rPr>
                          <w:b/>
                          <w:color w:val="0070C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- Journée</w:t>
                      </w:r>
                      <w:r>
                        <w:rPr>
                          <w:b/>
                          <w:color w:val="0070C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d’information</w:t>
                      </w:r>
                      <w:r>
                        <w:rPr>
                          <w:b/>
                          <w:color w:val="0070C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sur</w:t>
                      </w:r>
                      <w:r>
                        <w:rPr>
                          <w:b/>
                          <w:color w:val="0070C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les troubles</w:t>
                      </w:r>
                      <w:r>
                        <w:rPr>
                          <w:b/>
                          <w:color w:val="0070C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psychiques</w:t>
                      </w:r>
                    </w:p>
                    <w:p>
                      <w:pPr>
                        <w:pStyle w:val="Contenudecadreuser"/>
                        <w:ind w:hanging="1481" w:left="2252" w:right="691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70C0"/>
                          <w:spacing w:val="-1"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>
                        <w:rPr>
                          <w:b/>
                          <w:color w:val="0070C0"/>
                          <w:sz w:val="24"/>
                          <w:szCs w:val="24"/>
                        </w:rPr>
                        <w:t>du 21 Juin 2025</w:t>
                      </w:r>
                    </w:p>
                    <w:p>
                      <w:pPr>
                        <w:pStyle w:val="Contenudecadreuser"/>
                        <w:ind w:hanging="1481" w:left="2252" w:right="69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à adresser à UNAFAM41 :  41</w:t>
                      </w:r>
                      <w:hyperlink r:id="rId5">
                        <w:r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@unafam.org</w:t>
                        </w:r>
                      </w:hyperlink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</w:p>
                    <w:p>
                      <w:pPr>
                        <w:pStyle w:val="Contenudecadreuser"/>
                        <w:ind w:hanging="1481" w:left="2252" w:right="691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ou par téléphone : 06 71 53 24 15</w:t>
                      </w:r>
                    </w:p>
                    <w:p>
                      <w:pPr>
                        <w:pStyle w:val="BodyText"/>
                        <w:spacing w:before="275" w:after="0"/>
                        <w:rPr/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Nom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…………………………………………..Prénom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……………………………………………</w:t>
                      </w:r>
                    </w:p>
                    <w:p>
                      <w:pPr>
                        <w:pStyle w:val="BodyText"/>
                        <w:spacing w:before="141" w:after="0"/>
                        <w:ind w:hanging="0" w:left="147"/>
                        <w:rPr/>
                      </w:pPr>
                      <w:r>
                        <w:rPr>
                          <w:color w:val="000000"/>
                        </w:rPr>
                        <w:t>Adresse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: </w:t>
                      </w:r>
                      <w:r>
                        <w:rPr>
                          <w:color w:val="000000"/>
                          <w:spacing w:val="-2"/>
                        </w:rPr>
                        <w:t>……………………………………………………………………………………………….…</w:t>
                      </w:r>
                    </w:p>
                    <w:p>
                      <w:pPr>
                        <w:pStyle w:val="BodyText"/>
                        <w:spacing w:lineRule="auto" w:line="360" w:before="137" w:after="0"/>
                        <w:ind w:hanging="0" w:left="147" w:right="218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CP : ………………… Ville : ……………………………………………</w:t>
                      </w:r>
                    </w:p>
                    <w:p>
                      <w:pPr>
                        <w:pStyle w:val="BodyText"/>
                        <w:spacing w:lineRule="auto" w:line="360" w:before="137" w:after="0"/>
                        <w:ind w:hanging="0" w:left="147" w:right="2185"/>
                        <w:rPr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Tél.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…………………………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               </w:t>
                      </w:r>
                      <w:r>
                        <w:rPr>
                          <w:color w:val="000000"/>
                        </w:rPr>
                        <w:t>e-mail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: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…………………………………….</w:t>
                      </w:r>
                    </w:p>
                    <w:p>
                      <w:pPr>
                        <w:pStyle w:val="BodyText"/>
                        <w:spacing w:lineRule="auto" w:line="360" w:before="137" w:after="0"/>
                        <w:ind w:hanging="0" w:right="2185"/>
                        <w:rPr>
                          <w:spacing w:val="4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Je m’inscris à la journée qui aura lieu le :</w:t>
                      </w:r>
                      <w:r>
                        <w:rPr>
                          <w:b/>
                          <w:bCs/>
                          <w:color w:val="000000"/>
                        </w:rPr>
                        <w:t>21 Juin 2025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à Blois</w:t>
                      </w:r>
                    </w:p>
                    <w:p>
                      <w:pPr>
                        <w:pStyle w:val="BodyText"/>
                        <w:spacing w:lineRule="auto" w:line="360" w:before="137" w:after="0"/>
                        <w:ind w:hanging="0" w:right="2185"/>
                        <w:rPr>
                          <w:spacing w:val="40"/>
                        </w:rPr>
                      </w:pPr>
                      <w:r>
                        <w:rPr>
                          <w:color w:val="000000"/>
                          <w:spacing w:val="40"/>
                        </w:rPr>
                      </w:r>
                    </w:p>
                    <w:p>
                      <w:pPr>
                        <w:pStyle w:val="BodyText"/>
                        <w:spacing w:lineRule="auto" w:line="360" w:before="137" w:after="0"/>
                        <w:ind w:hanging="0" w:left="147" w:right="218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</w:t>
                      </w:r>
                      <w:r>
                        <w:rPr>
                          <w:color w:val="000000"/>
                        </w:rPr>
                        <w:t xml:space="preserve">Date : ………………                                               Signature : </w:t>
                        <w:tab/>
                        <w:tab/>
                        <w:t xml:space="preserve">                         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8704" w:leader="none"/>
        </w:tabs>
        <w:spacing w:before="1" w:after="0"/>
        <w:ind w:hanging="0" w:left="612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880" w:right="1845" w:gutter="0" w:header="0" w:top="2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Impact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"/>
      <w:lvlJc w:val="left"/>
      <w:pPr>
        <w:tabs>
          <w:tab w:val="num" w:pos="0"/>
        </w:tabs>
        <w:ind w:left="972" w:hanging="360"/>
      </w:pPr>
      <w:rPr>
        <w:rFonts w:ascii="Wingdings" w:hAnsi="Wingdings" w:cs="Wingdings" w:hint="default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1400" w:hanging="360"/>
      </w:pPr>
      <w:rPr>
        <w:rFonts w:ascii="Wingdings" w:hAnsi="Wingdings" w:cs="Wingdings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6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4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Narrow" w:hAnsi="Arial Narrow" w:eastAsia="Arial Narrow" w:cs="Arial Narrow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9"/>
    <w:qFormat/>
    <w:pPr>
      <w:spacing w:before="1" w:after="0"/>
      <w:ind w:hanging="0" w:left="676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10d90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10d90"/>
    <w:rPr>
      <w:color w:val="605E5C"/>
      <w:shd w:fill="E1DFDD" w:val="clear"/>
    </w:rPr>
  </w:style>
  <w:style w:type="character" w:styleId="En-tteCar" w:customStyle="1">
    <w:name w:val="En-tête Car"/>
    <w:basedOn w:val="DefaultParagraphFont"/>
    <w:uiPriority w:val="99"/>
    <w:qFormat/>
    <w:rsid w:val="00e9637b"/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tle">
    <w:name w:val="Title"/>
    <w:basedOn w:val="Normal"/>
    <w:uiPriority w:val="10"/>
    <w:qFormat/>
    <w:pPr>
      <w:spacing w:lineRule="exact" w:line="341"/>
      <w:ind w:hanging="0" w:left="2078" w:right="2424"/>
      <w:jc w:val="center"/>
    </w:pPr>
    <w:rPr>
      <w:rFonts w:ascii="Impact" w:hAnsi="Impact" w:eastAsia="Impact" w:cs="Impact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1" w:left="97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En-tteetpieddepageuser">
    <w:name w:val="En-tête et pied de page (user)"/>
    <w:basedOn w:val="Normal"/>
    <w:qFormat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uiPriority w:val="99"/>
    <w:unhideWhenUsed/>
    <w:rsid w:val="00e9637b"/>
    <w:pPr>
      <w:widowControl/>
      <w:tabs>
        <w:tab w:val="clear" w:pos="720"/>
        <w:tab w:val="center" w:pos="4536" w:leader="none"/>
        <w:tab w:val="right" w:pos="9072" w:leader="none"/>
      </w:tabs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Contenudecadreuser">
    <w:name w:val="Contenu de cadre (user)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..@unafam.org" TargetMode="External"/><Relationship Id="rId5" Type="http://schemas.openxmlformats.org/officeDocument/2006/relationships/hyperlink" Target="mailto:..@unafam.org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LibreOffice/24.8.5.2$Windows_X86_64 LibreOffice_project/fddf2685c70b461e7832239a0162a77216259f22</Application>
  <AppVersion>15.0000</AppVersion>
  <Pages>1</Pages>
  <Words>254</Words>
  <Characters>1369</Characters>
  <CharactersWithSpaces>1775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2023-02-16T15:18:00Z</dcterms:created>
  <dc:creator>Catherine</dc:creator>
  <dc:description/>
  <dc:language>fr-FR</dc:language>
  <cp:lastModifiedBy/>
  <dcterms:modified xsi:type="dcterms:W3CDTF">2025-03-17T10:45:42Z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